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EE" w:rsidRPr="00AD016E" w:rsidRDefault="00AD016E" w:rsidP="00AD016E">
      <w:pPr>
        <w:jc w:val="center"/>
        <w:rPr>
          <w:rFonts w:ascii="Verdana" w:hAnsi="Verdana"/>
          <w:b/>
          <w:sz w:val="28"/>
        </w:rPr>
      </w:pPr>
      <w:proofErr w:type="spellStart"/>
      <w:r w:rsidRPr="00AD016E">
        <w:rPr>
          <w:rFonts w:ascii="Verdana" w:hAnsi="Verdana"/>
          <w:b/>
          <w:sz w:val="28"/>
        </w:rPr>
        <w:t>Citizenship</w:t>
      </w:r>
      <w:proofErr w:type="spellEnd"/>
    </w:p>
    <w:p w:rsidR="00AD016E" w:rsidRDefault="00AD016E">
      <w:hyperlink r:id="rId6" w:history="1">
        <w:r w:rsidRPr="00762964">
          <w:rPr>
            <w:rStyle w:val="Collegamentoipertestuale"/>
          </w:rPr>
          <w:t>http://www.europacittadini.it/index.php?it/227/presentazione-della-domanda-di-candidatura</w:t>
        </w:r>
      </w:hyperlink>
    </w:p>
    <w:p w:rsidR="00AD016E" w:rsidRDefault="00AD016E">
      <w:bookmarkStart w:id="0" w:name="_GoBack"/>
      <w:bookmarkEnd w:id="0"/>
    </w:p>
    <w:p w:rsidR="00AD016E" w:rsidRPr="00AD016E" w:rsidRDefault="00AD016E" w:rsidP="00AD016E">
      <w:pPr>
        <w:pBdr>
          <w:bottom w:val="single" w:sz="6" w:space="2" w:color="A0A0A0"/>
        </w:pBdr>
        <w:spacing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14E91"/>
          <w:sz w:val="34"/>
          <w:szCs w:val="34"/>
          <w:lang w:eastAsia="it-IT"/>
        </w:rPr>
      </w:pPr>
      <w:r w:rsidRPr="00AD016E">
        <w:rPr>
          <w:rFonts w:ascii="Verdana" w:eastAsia="Times New Roman" w:hAnsi="Verdana" w:cs="Times New Roman"/>
          <w:b/>
          <w:bCs/>
          <w:color w:val="014E91"/>
          <w:sz w:val="34"/>
          <w:szCs w:val="34"/>
          <w:lang w:eastAsia="it-IT"/>
        </w:rPr>
        <w:t>Presentazione della domanda di candidatura</w:t>
      </w:r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Per presentare una domanda di candidatura:</w:t>
      </w:r>
    </w:p>
    <w:p w:rsidR="00AD016E" w:rsidRPr="00AD016E" w:rsidRDefault="00AD016E" w:rsidP="00AD016E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Leggere attentamente la</w:t>
      </w:r>
      <w:r w:rsidRPr="00AD016E">
        <w:rPr>
          <w:rFonts w:ascii="Verdana" w:eastAsia="Times New Roman" w:hAnsi="Verdana" w:cs="Times New Roman"/>
          <w:b/>
          <w:bCs/>
          <w:color w:val="252525"/>
          <w:sz w:val="20"/>
          <w:szCs w:val="20"/>
          <w:lang w:eastAsia="it-IT"/>
        </w:rPr>
        <w:t xml:space="preserve"> Guida al Programma: versione italiana</w:t>
      </w: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 (</w:t>
      </w:r>
      <w:hyperlink r:id="rId7" w:tooltip="Guida al Programma Europa dei cittadini 2014-2020 [versione valida da gennaio 2014]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>PDF</w:t>
        </w:r>
      </w:hyperlink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, 307 kb); versione inglese (</w:t>
      </w:r>
      <w:hyperlink r:id="rId8" w:tooltip="Europe for citizens Programme Guide 2014-2020 [version valid as of January 2014]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>PDF</w:t>
        </w:r>
      </w:hyperlink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, 302 kb) e la </w:t>
      </w:r>
      <w:proofErr w:type="spellStart"/>
      <w:r w:rsidRPr="00AD016E">
        <w:rPr>
          <w:rFonts w:ascii="Verdana" w:eastAsia="Times New Roman" w:hAnsi="Verdana" w:cs="Times New Roman"/>
          <w:b/>
          <w:bCs/>
          <w:color w:val="252525"/>
          <w:sz w:val="20"/>
          <w:szCs w:val="20"/>
          <w:lang w:eastAsia="it-IT"/>
        </w:rPr>
        <w:t>Proposal</w:t>
      </w:r>
      <w:proofErr w:type="spellEnd"/>
      <w:r w:rsidRPr="00AD016E">
        <w:rPr>
          <w:rFonts w:ascii="Verdana" w:eastAsia="Times New Roman" w:hAnsi="Verdana" w:cs="Times New Roman"/>
          <w:b/>
          <w:bCs/>
          <w:color w:val="252525"/>
          <w:sz w:val="20"/>
          <w:szCs w:val="20"/>
          <w:lang w:eastAsia="it-IT"/>
        </w:rPr>
        <w:t xml:space="preserve"> </w:t>
      </w:r>
      <w:proofErr w:type="spellStart"/>
      <w:r w:rsidRPr="00AD016E">
        <w:rPr>
          <w:rFonts w:ascii="Verdana" w:eastAsia="Times New Roman" w:hAnsi="Verdana" w:cs="Times New Roman"/>
          <w:b/>
          <w:bCs/>
          <w:color w:val="252525"/>
          <w:sz w:val="20"/>
          <w:szCs w:val="20"/>
          <w:lang w:eastAsia="it-IT"/>
        </w:rPr>
        <w:t>Submission</w:t>
      </w:r>
      <w:proofErr w:type="spellEnd"/>
      <w:r w:rsidRPr="00AD016E">
        <w:rPr>
          <w:rFonts w:ascii="Verdana" w:eastAsia="Times New Roman" w:hAnsi="Verdana" w:cs="Times New Roman"/>
          <w:b/>
          <w:bCs/>
          <w:color w:val="252525"/>
          <w:sz w:val="20"/>
          <w:szCs w:val="20"/>
          <w:lang w:eastAsia="it-IT"/>
        </w:rPr>
        <w:t xml:space="preserve"> User Guide: Version 1: 12 </w:t>
      </w:r>
      <w:proofErr w:type="spellStart"/>
      <w:r w:rsidRPr="00AD016E">
        <w:rPr>
          <w:rFonts w:ascii="Verdana" w:eastAsia="Times New Roman" w:hAnsi="Verdana" w:cs="Times New Roman"/>
          <w:b/>
          <w:bCs/>
          <w:color w:val="252525"/>
          <w:sz w:val="20"/>
          <w:szCs w:val="20"/>
          <w:lang w:eastAsia="it-IT"/>
        </w:rPr>
        <w:t>December</w:t>
      </w:r>
      <w:proofErr w:type="spellEnd"/>
      <w:r w:rsidRPr="00AD016E">
        <w:rPr>
          <w:rFonts w:ascii="Verdana" w:eastAsia="Times New Roman" w:hAnsi="Verdana" w:cs="Times New Roman"/>
          <w:b/>
          <w:bCs/>
          <w:color w:val="252525"/>
          <w:sz w:val="20"/>
          <w:szCs w:val="20"/>
          <w:lang w:eastAsia="it-IT"/>
        </w:rPr>
        <w:t xml:space="preserve"> 2014</w:t>
      </w: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 (</w:t>
      </w:r>
      <w:hyperlink r:id="rId9" w:tooltip="Proposal Submission User Guide: Version 1: 12 December 2014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>PDF</w:t>
        </w:r>
      </w:hyperlink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, 2582 kb)</w:t>
      </w:r>
    </w:p>
    <w:p w:rsidR="00AD016E" w:rsidRPr="00AD016E" w:rsidRDefault="00AD016E" w:rsidP="00AD016E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I candidati, per poter accedere alla modulistica, devono avere un account ECAS. Coloro che non possiedono un account ECAS possono crearlo cliccando su questo link:</w:t>
      </w:r>
      <w:hyperlink r:id="rId10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 xml:space="preserve"> https://webgate.ec.europa.eu/cas/eim/external/register.cgi</w:t>
        </w:r>
      </w:hyperlink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Dopo aver ottenuto l’account ECAS:</w:t>
      </w:r>
    </w:p>
    <w:p w:rsidR="00AD016E" w:rsidRPr="00AD016E" w:rsidRDefault="00AD016E" w:rsidP="00AD016E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567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Ogni ente che partecipa al progetto, sia come capofila (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applicant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) sia come partner deve registrarsi presso il PORTALE DEI PARTECIPANTI e ottenere un codice d’identificazione del partecipante o </w:t>
      </w:r>
      <w:r w:rsidRPr="00AD016E">
        <w:rPr>
          <w:rFonts w:ascii="Verdana" w:eastAsia="Times New Roman" w:hAnsi="Verdana" w:cs="Times New Roman"/>
          <w:b/>
          <w:color w:val="252525"/>
          <w:sz w:val="20"/>
          <w:szCs w:val="20"/>
          <w:lang w:eastAsia="it-IT"/>
        </w:rPr>
        <w:t>PIC</w:t>
      </w: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.</w:t>
      </w:r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Attenzione! Prima di accedere al PORTALE DEI PARTECIPANTI bisogna aver creato un account ECAS (vedi sopra, punto 2).</w:t>
      </w:r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Per accedere al PORTALE DEI PARTECIPANTI si clicchi il seguente link:</w:t>
      </w:r>
      <w:hyperlink r:id="rId11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 xml:space="preserve"> http://ec.europa.eu/education/participants/portal/desktop/en/organisations/register.html</w:t>
        </w:r>
      </w:hyperlink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I candidati devo caricare nel portale:</w:t>
      </w:r>
    </w:p>
    <w:p w:rsidR="00AD016E" w:rsidRPr="00AD016E" w:rsidRDefault="00AD016E" w:rsidP="00AD016E">
      <w:pPr>
        <w:numPr>
          <w:ilvl w:val="0"/>
          <w:numId w:val="4"/>
        </w:numPr>
        <w:spacing w:beforeAutospacing="1" w:after="100" w:afterAutospacing="1" w:line="240" w:lineRule="auto"/>
        <w:ind w:left="1276" w:hanging="992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Il modulo di identificazione finanziaria, scaricabile presso il seguente link:</w:t>
      </w:r>
      <w:hyperlink r:id="rId12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 xml:space="preserve"> http://ec.europa.eu/budget/contracts_grants/info_contracts/financial_id/financial_id_en.cfm</w:t>
        </w:r>
      </w:hyperlink>
    </w:p>
    <w:p w:rsidR="00AD016E" w:rsidRPr="00AD016E" w:rsidRDefault="00AD016E" w:rsidP="00AD016E">
      <w:pPr>
        <w:numPr>
          <w:ilvl w:val="0"/>
          <w:numId w:val="4"/>
        </w:numPr>
        <w:spacing w:before="100" w:beforeAutospacing="1" w:after="100" w:afterAutospacing="1" w:line="240" w:lineRule="auto"/>
        <w:ind w:left="1276" w:hanging="992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Il modulo di entità legale, scaricabile presso il seguente link:</w:t>
      </w:r>
      <w:hyperlink r:id="rId13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 xml:space="preserve"> http://ec.europa.eu/budget/contracts_grants/info_contracts/legal_entities/legal_entities_en.cfm</w:t>
        </w:r>
      </w:hyperlink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A questo punto è possibile creare il modulo di candidatura elettronico (e-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form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):</w:t>
      </w:r>
      <w:hyperlink r:id="rId14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 xml:space="preserve"> https://eacea.ec.europa.eu/PPMT/</w:t>
        </w:r>
      </w:hyperlink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Per creare l’e-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form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 sarà necessario indicare:</w:t>
      </w:r>
    </w:p>
    <w:p w:rsidR="00AD016E" w:rsidRPr="00AD016E" w:rsidRDefault="00AD016E" w:rsidP="00AD016E">
      <w:pPr>
        <w:numPr>
          <w:ilvl w:val="0"/>
          <w:numId w:val="5"/>
        </w:numPr>
        <w:spacing w:before="100" w:beforeAutospacing="1" w:after="100" w:afterAutospacing="1" w:line="240" w:lineRule="auto"/>
        <w:ind w:left="3765" w:hanging="3481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Il Programma di finanziamento “Europa per i Cittadini” (“Europe for 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Citizens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”)</w:t>
      </w:r>
    </w:p>
    <w:p w:rsidR="00AD016E" w:rsidRPr="00AD016E" w:rsidRDefault="00AD016E" w:rsidP="00AD016E">
      <w:pPr>
        <w:numPr>
          <w:ilvl w:val="0"/>
          <w:numId w:val="5"/>
        </w:numPr>
        <w:spacing w:before="100" w:beforeAutospacing="1" w:after="100" w:afterAutospacing="1" w:line="240" w:lineRule="auto"/>
        <w:ind w:left="3765" w:hanging="3481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La lingua in cui si desidera l’e-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form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 (Inglese, Francese o Tedesco).</w:t>
      </w:r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Attenzione! È possibile compilare l’e-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form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 in qualsiasi lingua ufficiale dell’UE, ivi incluso l’italiano, fatta eccezione per la sezione relativa alla breve descrizione del progetto.</w:t>
      </w:r>
    </w:p>
    <w:p w:rsidR="00AD016E" w:rsidRPr="00AD016E" w:rsidRDefault="00AD016E" w:rsidP="00AD016E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L’ente capofila (partner) e i partner per mezzo dei rispettivi codici PIC (vedi sopra, punto 3).</w:t>
      </w:r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E' possibile consultare la Guida alla compilazione dell'e-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form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 disponibile al seguente link:</w:t>
      </w:r>
      <w:hyperlink r:id="rId15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br/>
          <w:t>http://eacea.ec.europa.eu/documents/eforms_en</w:t>
        </w:r>
      </w:hyperlink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lastRenderedPageBreak/>
        <w:t>E' necessario allegare una Dichiarazione d'onore alla domanda di candidatura. E' possibile scaricare il modulo dei seguenti link:</w:t>
      </w:r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- Per Memoria Europea: </w:t>
      </w:r>
      <w:hyperlink r:id="rId16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>https://eacea.ec.europa.eu/europe-for-citizens/funding/european-remembrance-2017_en</w:t>
        </w:r>
      </w:hyperlink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 </w:t>
      </w:r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- Per Gemellaggio fra città: </w:t>
      </w:r>
      <w:hyperlink r:id="rId17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>http://eacea.ec.europa.eu/europe-for-citizens/funding/town-twinning-2017_en</w:t>
        </w:r>
      </w:hyperlink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- Per Reti di città: </w:t>
      </w:r>
      <w:hyperlink r:id="rId18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>http://eacea.ec.europa.eu/europe-for-citizens/funding/networks-towns-2017_en</w:t>
        </w:r>
      </w:hyperlink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 </w:t>
      </w:r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- Per progetti della società civile: </w:t>
      </w:r>
      <w:hyperlink r:id="rId19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>http://eacea.ec.europa.eu/europe-for-citizens/funding/civil-society-projects-2017_en</w:t>
        </w:r>
      </w:hyperlink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 .</w:t>
      </w:r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L’e-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form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 può essere salvato sul proprio computer o pennetta USB. Si può compilare il 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form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 e salvarlo regolarmente.</w:t>
      </w:r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Dopo che l’e-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form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 sarà compilato, è obbligatorio convalidarlo cliccando su “validate”. Saranno segnalati eventuali “errori”, se presenti, è sarà necessario correggerli per poter inviare l’e-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form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. Dopodiché sarà possibile inviare l’e-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form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 elettronicamente cliccando su “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submit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”.</w:t>
      </w:r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Non inviare documenti cartacei per posta.</w:t>
      </w:r>
    </w:p>
    <w:p w:rsidR="00AD016E" w:rsidRPr="00AD016E" w:rsidRDefault="00AD016E" w:rsidP="00AD01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In caso di problemi tecnici con l'e-</w:t>
      </w:r>
      <w:proofErr w:type="spellStart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form</w:t>
      </w:r>
      <w:proofErr w:type="spellEnd"/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 xml:space="preserve"> si può contattare l'help-desk tecnico dell'EACEA:</w:t>
      </w:r>
    </w:p>
    <w:p w:rsidR="00AD016E" w:rsidRPr="00AD016E" w:rsidRDefault="00AD016E" w:rsidP="00AD016E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lang w:val="en-US"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val="en-US" w:eastAsia="it-IT"/>
        </w:rPr>
        <w:t xml:space="preserve">Telephone hotline: </w:t>
      </w:r>
      <w:hyperlink r:id="rId20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val="en-US" w:eastAsia="it-IT"/>
          </w:rPr>
          <w:t>+32 229 90705</w:t>
        </w:r>
      </w:hyperlink>
      <w:r w:rsidRPr="00AD016E">
        <w:rPr>
          <w:rFonts w:ascii="Verdana" w:eastAsia="Times New Roman" w:hAnsi="Verdana" w:cs="Times New Roman"/>
          <w:color w:val="252525"/>
          <w:sz w:val="20"/>
          <w:szCs w:val="20"/>
          <w:lang w:val="en-US" w:eastAsia="it-IT"/>
        </w:rPr>
        <w:br/>
        <w:t>Email address: </w:t>
      </w:r>
      <w:hyperlink r:id="rId21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val="en-US" w:eastAsia="it-IT"/>
          </w:rPr>
          <w:t>EACEA-HELPDESK@EC.EUROPA.EU</w:t>
        </w:r>
      </w:hyperlink>
    </w:p>
    <w:p w:rsidR="00AD016E" w:rsidRPr="00AD016E" w:rsidRDefault="00AD016E" w:rsidP="00AD016E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In caso di problemi tecnici con il Portale dei Partecipanti si può contattare il relativo help-desk presso il seguente indirizzo e-mail:</w:t>
      </w:r>
    </w:p>
    <w:p w:rsidR="00AD016E" w:rsidRPr="00AD016E" w:rsidRDefault="00AD016E" w:rsidP="00AD016E">
      <w:pPr>
        <w:spacing w:after="100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</w:pPr>
      <w:hyperlink r:id="rId22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>EC-GMSS-EDUCATION-SUPPORT@EC.EUROPA.EU</w:t>
        </w:r>
      </w:hyperlink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 oppure  </w:t>
      </w:r>
      <w:hyperlink r:id="rId23" w:history="1">
        <w:r w:rsidRPr="00AD016E">
          <w:rPr>
            <w:rFonts w:ascii="Verdana" w:eastAsia="Times New Roman" w:hAnsi="Verdana" w:cs="Times New Roman"/>
            <w:color w:val="A81500"/>
            <w:sz w:val="20"/>
            <w:szCs w:val="20"/>
            <w:u w:val="single"/>
            <w:lang w:eastAsia="it-IT"/>
          </w:rPr>
          <w:t>EC-RESEARCH-IT-HELPDESK@ec.europa.eu</w:t>
        </w:r>
      </w:hyperlink>
      <w:r w:rsidRPr="00AD016E">
        <w:rPr>
          <w:rFonts w:ascii="Verdana" w:eastAsia="Times New Roman" w:hAnsi="Verdana" w:cs="Times New Roman"/>
          <w:color w:val="252525"/>
          <w:sz w:val="20"/>
          <w:szCs w:val="20"/>
          <w:lang w:eastAsia="it-IT"/>
        </w:rPr>
        <w:t> .</w:t>
      </w:r>
    </w:p>
    <w:p w:rsidR="00AD016E" w:rsidRDefault="00AD016E"/>
    <w:sectPr w:rsidR="00AD0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abstractNum w:abstractNumId="0">
    <w:nsid w:val="05A54664"/>
    <w:multiLevelType w:val="multilevel"/>
    <w:tmpl w:val="3DCE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C4BF4"/>
    <w:multiLevelType w:val="multilevel"/>
    <w:tmpl w:val="246E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31314"/>
    <w:multiLevelType w:val="multilevel"/>
    <w:tmpl w:val="4B1A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A2983"/>
    <w:multiLevelType w:val="multilevel"/>
    <w:tmpl w:val="A24C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05808"/>
    <w:multiLevelType w:val="multilevel"/>
    <w:tmpl w:val="FFB6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D2B19"/>
    <w:multiLevelType w:val="multilevel"/>
    <w:tmpl w:val="4C2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E"/>
    <w:rsid w:val="001B1F8F"/>
    <w:rsid w:val="00AD016E"/>
    <w:rsid w:val="00C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D016E"/>
    <w:pPr>
      <w:pBdr>
        <w:bottom w:val="single" w:sz="6" w:space="2" w:color="A0A0A0"/>
      </w:pBd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14E91"/>
      <w:sz w:val="41"/>
      <w:szCs w:val="4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016E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16E"/>
    <w:rPr>
      <w:rFonts w:ascii="Verdana" w:eastAsia="Times New Roman" w:hAnsi="Verdana" w:cs="Times New Roman"/>
      <w:b/>
      <w:bCs/>
      <w:color w:val="014E91"/>
      <w:sz w:val="41"/>
      <w:szCs w:val="41"/>
      <w:lang w:eastAsia="it-IT"/>
    </w:rPr>
  </w:style>
  <w:style w:type="character" w:styleId="Enfasigrassetto">
    <w:name w:val="Strong"/>
    <w:basedOn w:val="Carpredefinitoparagrafo"/>
    <w:uiPriority w:val="22"/>
    <w:qFormat/>
    <w:rsid w:val="00AD016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D016E"/>
    <w:pPr>
      <w:pBdr>
        <w:bottom w:val="single" w:sz="6" w:space="2" w:color="A0A0A0"/>
      </w:pBd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14E91"/>
      <w:sz w:val="41"/>
      <w:szCs w:val="4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016E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16E"/>
    <w:rPr>
      <w:rFonts w:ascii="Verdana" w:eastAsia="Times New Roman" w:hAnsi="Verdana" w:cs="Times New Roman"/>
      <w:b/>
      <w:bCs/>
      <w:color w:val="014E91"/>
      <w:sz w:val="41"/>
      <w:szCs w:val="41"/>
      <w:lang w:eastAsia="it-IT"/>
    </w:rPr>
  </w:style>
  <w:style w:type="character" w:styleId="Enfasigrassetto">
    <w:name w:val="Strong"/>
    <w:basedOn w:val="Carpredefinitoparagrafo"/>
    <w:uiPriority w:val="22"/>
    <w:qFormat/>
    <w:rsid w:val="00AD016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17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418">
              <w:marLeft w:val="3525"/>
              <w:marRight w:val="3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5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cittadini.it/getFile.php?id=326" TargetMode="External"/><Relationship Id="rId13" Type="http://schemas.openxmlformats.org/officeDocument/2006/relationships/hyperlink" Target="http://ec.europa.eu/budget/contracts_grants/info_contracts/legal_entities/legal_entities_en.cfm" TargetMode="External"/><Relationship Id="rId18" Type="http://schemas.openxmlformats.org/officeDocument/2006/relationships/hyperlink" Target="http://eacea.ec.europa.eu/europe-for-citizens/funding/networks-towns-2017_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ACEA-HELPDESK@EC.EUROPA.EU" TargetMode="External"/><Relationship Id="rId7" Type="http://schemas.openxmlformats.org/officeDocument/2006/relationships/hyperlink" Target="http://www.europacittadini.it/getFile.php?id=325" TargetMode="External"/><Relationship Id="rId12" Type="http://schemas.openxmlformats.org/officeDocument/2006/relationships/hyperlink" Target="http://ec.europa.eu/budget/contracts_grants/info_contracts/financial_id/financial_id_en.cfm" TargetMode="External"/><Relationship Id="rId17" Type="http://schemas.openxmlformats.org/officeDocument/2006/relationships/hyperlink" Target="http://eacea.ec.europa.eu/europe-for-citizens/funding/town-twinning-2017_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acea.ec.europa.eu/europe-for-citizens/funding/european-remembrance-2017_en" TargetMode="External"/><Relationship Id="rId20" Type="http://schemas.openxmlformats.org/officeDocument/2006/relationships/hyperlink" Target="tel:+32%20229%20907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uropacittadini.it/index.php?it/227/presentazione-della-domanda-di-candidatura" TargetMode="External"/><Relationship Id="rId11" Type="http://schemas.openxmlformats.org/officeDocument/2006/relationships/hyperlink" Target="http://ec.europa.eu/education/participants/portal/desktop/en/organisations/register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acea.ec.europa.eu/documents/eforms_en" TargetMode="External"/><Relationship Id="rId23" Type="http://schemas.openxmlformats.org/officeDocument/2006/relationships/hyperlink" Target="mailto:EC-RESEARCH-IT-HELPDESK@ec.europa.eu" TargetMode="External"/><Relationship Id="rId10" Type="http://schemas.openxmlformats.org/officeDocument/2006/relationships/hyperlink" Target="https://webgate.ec.europa.eu/cas/eim/external/register.cgi" TargetMode="External"/><Relationship Id="rId19" Type="http://schemas.openxmlformats.org/officeDocument/2006/relationships/hyperlink" Target="http://eacea.ec.europa.eu/europe-for-citizens/funding/civil-society-projects-2017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cittadini.it/getFile.php?id=490" TargetMode="External"/><Relationship Id="rId14" Type="http://schemas.openxmlformats.org/officeDocument/2006/relationships/hyperlink" Target="https://eacea.ec.europa.eu/PPMT/" TargetMode="External"/><Relationship Id="rId22" Type="http://schemas.openxmlformats.org/officeDocument/2006/relationships/hyperlink" Target="mailto:EC-GMSS-EDUCATION-SUPPORT@EC.EUROP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2017-08-26T17:05:00Z</dcterms:created>
  <dcterms:modified xsi:type="dcterms:W3CDTF">2017-08-26T17:16:00Z</dcterms:modified>
</cp:coreProperties>
</file>